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B7" w:rsidRPr="004A1D7F" w:rsidRDefault="00DD0BFB" w:rsidP="000902B7">
      <w:pPr>
        <w:rPr>
          <w:rFonts w:ascii="Arial" w:hAnsi="Arial" w:cs="Arial"/>
          <w:b/>
          <w:sz w:val="28"/>
          <w:szCs w:val="28"/>
        </w:rPr>
      </w:pPr>
      <w:r w:rsidRPr="004A1D7F">
        <w:rPr>
          <w:rFonts w:ascii="Arial" w:hAnsi="Arial" w:cs="Arial"/>
          <w:b/>
          <w:sz w:val="28"/>
          <w:szCs w:val="28"/>
        </w:rPr>
        <w:t xml:space="preserve">Тельченская сельская модельная  библиотека-филиал муниципального бюджетного учреждения «Централизованная библиотечная система </w:t>
      </w:r>
      <w:proofErr w:type="spellStart"/>
      <w:r w:rsidRPr="004A1D7F">
        <w:rPr>
          <w:rFonts w:ascii="Arial" w:hAnsi="Arial" w:cs="Arial"/>
          <w:b/>
          <w:sz w:val="28"/>
          <w:szCs w:val="28"/>
        </w:rPr>
        <w:t>Мценского</w:t>
      </w:r>
      <w:proofErr w:type="spellEnd"/>
      <w:r w:rsidRPr="004A1D7F">
        <w:rPr>
          <w:rFonts w:ascii="Arial" w:hAnsi="Arial" w:cs="Arial"/>
          <w:b/>
          <w:sz w:val="28"/>
          <w:szCs w:val="28"/>
        </w:rPr>
        <w:t xml:space="preserve"> района» (ранее</w:t>
      </w:r>
      <w:r w:rsidR="000902B7" w:rsidRPr="004A1D7F">
        <w:rPr>
          <w:rFonts w:ascii="Arial" w:hAnsi="Arial" w:cs="Arial"/>
          <w:b/>
          <w:sz w:val="28"/>
          <w:szCs w:val="28"/>
        </w:rPr>
        <w:t xml:space="preserve"> </w:t>
      </w:r>
      <w:r w:rsidRPr="004A1D7F">
        <w:rPr>
          <w:rFonts w:ascii="Arial" w:hAnsi="Arial" w:cs="Arial"/>
          <w:b/>
          <w:sz w:val="28"/>
          <w:szCs w:val="28"/>
        </w:rPr>
        <w:t>Тельченская сельская библиотека-филиал муниципального бюджетного учреждения «</w:t>
      </w:r>
      <w:proofErr w:type="spellStart"/>
      <w:r w:rsidRPr="004A1D7F">
        <w:rPr>
          <w:rFonts w:ascii="Arial" w:hAnsi="Arial" w:cs="Arial"/>
          <w:b/>
          <w:sz w:val="28"/>
          <w:szCs w:val="28"/>
        </w:rPr>
        <w:t>Мценская</w:t>
      </w:r>
      <w:proofErr w:type="spellEnd"/>
      <w:r w:rsidRPr="004A1D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A1D7F">
        <w:rPr>
          <w:rFonts w:ascii="Arial" w:hAnsi="Arial" w:cs="Arial"/>
          <w:b/>
          <w:sz w:val="28"/>
          <w:szCs w:val="28"/>
        </w:rPr>
        <w:t>межпоселенческая</w:t>
      </w:r>
      <w:proofErr w:type="spellEnd"/>
      <w:r w:rsidRPr="004A1D7F">
        <w:rPr>
          <w:rFonts w:ascii="Arial" w:hAnsi="Arial" w:cs="Arial"/>
          <w:b/>
          <w:sz w:val="28"/>
          <w:szCs w:val="28"/>
        </w:rPr>
        <w:t xml:space="preserve"> районная библиотека им. И. С. Тургенева»)  была открыта 27 декабря 2021 года</w:t>
      </w:r>
      <w:r w:rsidR="000902B7" w:rsidRPr="004A1D7F">
        <w:rPr>
          <w:rFonts w:ascii="Arial" w:hAnsi="Arial" w:cs="Arial"/>
          <w:b/>
          <w:sz w:val="28"/>
          <w:szCs w:val="28"/>
        </w:rPr>
        <w:t>.</w:t>
      </w:r>
    </w:p>
    <w:p w:rsidR="000902B7" w:rsidRPr="004A1D7F" w:rsidRDefault="000902B7" w:rsidP="000902B7">
      <w:pPr>
        <w:rPr>
          <w:rFonts w:ascii="Arial" w:hAnsi="Arial" w:cs="Arial"/>
          <w:b/>
          <w:sz w:val="28"/>
          <w:szCs w:val="28"/>
          <w:shd w:val="clear" w:color="auto" w:fill="FFFFFF"/>
        </w:rPr>
      </w:pPr>
    </w:p>
    <w:p w:rsidR="000902B7" w:rsidRPr="004A1D7F" w:rsidRDefault="000902B7" w:rsidP="000902B7">
      <w:pPr>
        <w:ind w:firstLine="567"/>
        <w:rPr>
          <w:rFonts w:ascii="Arial" w:hAnsi="Arial" w:cs="Arial"/>
          <w:sz w:val="28"/>
          <w:szCs w:val="28"/>
          <w:shd w:val="clear" w:color="auto" w:fill="FFFFFF"/>
        </w:rPr>
      </w:pPr>
      <w:r w:rsidRPr="004A1D7F">
        <w:rPr>
          <w:rFonts w:ascii="Arial" w:hAnsi="Arial" w:cs="Arial"/>
          <w:sz w:val="28"/>
          <w:szCs w:val="28"/>
          <w:shd w:val="clear" w:color="auto" w:fill="FFFFFF"/>
        </w:rPr>
        <w:t>Тельченская сельская библиотека-филиал муниципального бюджетного учреждения "</w:t>
      </w:r>
      <w:proofErr w:type="spellStart"/>
      <w:r w:rsidRPr="004A1D7F">
        <w:rPr>
          <w:rFonts w:ascii="Arial" w:hAnsi="Arial" w:cs="Arial"/>
          <w:sz w:val="28"/>
          <w:szCs w:val="28"/>
          <w:shd w:val="clear" w:color="auto" w:fill="FFFFFF"/>
        </w:rPr>
        <w:t>Мценская</w:t>
      </w:r>
      <w:proofErr w:type="spellEnd"/>
      <w:r w:rsidRPr="004A1D7F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4A1D7F">
        <w:rPr>
          <w:rFonts w:ascii="Arial" w:hAnsi="Arial" w:cs="Arial"/>
          <w:sz w:val="28"/>
          <w:szCs w:val="28"/>
          <w:shd w:val="clear" w:color="auto" w:fill="FFFFFF"/>
        </w:rPr>
        <w:t>межпоселенческая</w:t>
      </w:r>
      <w:proofErr w:type="spellEnd"/>
      <w:r w:rsidRPr="004A1D7F">
        <w:rPr>
          <w:rFonts w:ascii="Arial" w:hAnsi="Arial" w:cs="Arial"/>
          <w:sz w:val="28"/>
          <w:szCs w:val="28"/>
          <w:shd w:val="clear" w:color="auto" w:fill="FFFFFF"/>
        </w:rPr>
        <w:t xml:space="preserve"> районная библиотека им. И. С. Тургенева" (далее Библиотека) находится в селе Тельчье </w:t>
      </w:r>
      <w:proofErr w:type="spellStart"/>
      <w:r w:rsidRPr="004A1D7F">
        <w:rPr>
          <w:rFonts w:ascii="Arial" w:hAnsi="Arial" w:cs="Arial"/>
          <w:sz w:val="28"/>
          <w:szCs w:val="28"/>
          <w:shd w:val="clear" w:color="auto" w:fill="FFFFFF"/>
        </w:rPr>
        <w:t>Мценского</w:t>
      </w:r>
      <w:proofErr w:type="spellEnd"/>
      <w:r w:rsidRPr="004A1D7F">
        <w:rPr>
          <w:rFonts w:ascii="Arial" w:hAnsi="Arial" w:cs="Arial"/>
          <w:sz w:val="28"/>
          <w:szCs w:val="28"/>
          <w:shd w:val="clear" w:color="auto" w:fill="FFFFFF"/>
        </w:rPr>
        <w:t xml:space="preserve"> района Орловской области. Это одна из старейших библиотек </w:t>
      </w:r>
      <w:proofErr w:type="spellStart"/>
      <w:r w:rsidRPr="004A1D7F">
        <w:rPr>
          <w:rFonts w:ascii="Arial" w:hAnsi="Arial" w:cs="Arial"/>
          <w:sz w:val="28"/>
          <w:szCs w:val="28"/>
          <w:shd w:val="clear" w:color="auto" w:fill="FFFFFF"/>
        </w:rPr>
        <w:t>Орловщины</w:t>
      </w:r>
      <w:proofErr w:type="spellEnd"/>
      <w:r w:rsidRPr="004A1D7F">
        <w:rPr>
          <w:rFonts w:ascii="Arial" w:hAnsi="Arial" w:cs="Arial"/>
          <w:sz w:val="28"/>
          <w:szCs w:val="28"/>
          <w:shd w:val="clear" w:color="auto" w:fill="FFFFFF"/>
        </w:rPr>
        <w:t xml:space="preserve">. Её история начинается с 1919 года, когда была открыта </w:t>
      </w:r>
      <w:r w:rsidRPr="004A1D7F">
        <w:rPr>
          <w:rFonts w:ascii="Arial" w:hAnsi="Arial" w:cs="Arial"/>
          <w:sz w:val="28"/>
          <w:szCs w:val="28"/>
        </w:rPr>
        <w:t>центральная библиотека</w:t>
      </w:r>
      <w:r w:rsidRPr="004A1D7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4A1D7F">
        <w:rPr>
          <w:rFonts w:ascii="Arial" w:hAnsi="Arial" w:cs="Arial"/>
          <w:sz w:val="28"/>
          <w:szCs w:val="28"/>
        </w:rPr>
        <w:t>Тельченской</w:t>
      </w:r>
      <w:proofErr w:type="spellEnd"/>
      <w:r w:rsidRPr="004A1D7F">
        <w:rPr>
          <w:rFonts w:ascii="Arial" w:hAnsi="Arial" w:cs="Arial"/>
          <w:sz w:val="28"/>
          <w:szCs w:val="28"/>
        </w:rPr>
        <w:t xml:space="preserve"> волости. </w:t>
      </w:r>
    </w:p>
    <w:p w:rsidR="000902B7" w:rsidRPr="004A1D7F" w:rsidRDefault="000902B7" w:rsidP="000902B7">
      <w:pPr>
        <w:shd w:val="clear" w:color="auto" w:fill="FFFFFF"/>
        <w:ind w:firstLine="567"/>
        <w:jc w:val="left"/>
        <w:rPr>
          <w:rFonts w:ascii="Arial" w:hAnsi="Arial" w:cs="Arial"/>
          <w:sz w:val="28"/>
          <w:szCs w:val="28"/>
        </w:rPr>
      </w:pPr>
      <w:r w:rsidRPr="004A1D7F">
        <w:rPr>
          <w:rFonts w:ascii="Arial" w:eastAsia="Times New Roman" w:hAnsi="Arial" w:cs="Arial"/>
          <w:sz w:val="28"/>
          <w:szCs w:val="28"/>
          <w:lang w:eastAsia="ru-RU"/>
        </w:rPr>
        <w:t xml:space="preserve">Все годы Библиотека была и остается собирателем и хранителем  культурных традиций, проводником в мир </w:t>
      </w:r>
      <w:r w:rsidRPr="004A1D7F">
        <w:rPr>
          <w:rFonts w:ascii="Arial" w:hAnsi="Arial" w:cs="Arial"/>
          <w:sz w:val="28"/>
          <w:szCs w:val="28"/>
        </w:rPr>
        <w:t xml:space="preserve">книг, а сегодня и в мир Интернета. Библиотека имеет </w:t>
      </w:r>
      <w:proofErr w:type="gramStart"/>
      <w:r w:rsidRPr="004A1D7F">
        <w:rPr>
          <w:rFonts w:ascii="Arial" w:hAnsi="Arial" w:cs="Arial"/>
          <w:sz w:val="28"/>
          <w:szCs w:val="28"/>
        </w:rPr>
        <w:t>собственный</w:t>
      </w:r>
      <w:proofErr w:type="gramEnd"/>
      <w:r w:rsidRPr="004A1D7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4A1D7F">
        <w:rPr>
          <w:rFonts w:ascii="Arial" w:hAnsi="Arial" w:cs="Arial"/>
          <w:sz w:val="28"/>
          <w:szCs w:val="28"/>
        </w:rPr>
        <w:t>веб-сайт</w:t>
      </w:r>
      <w:proofErr w:type="spellEnd"/>
      <w:r w:rsidRPr="004A1D7F">
        <w:rPr>
          <w:rFonts w:ascii="Arial" w:hAnsi="Arial" w:cs="Arial"/>
          <w:sz w:val="28"/>
          <w:szCs w:val="28"/>
        </w:rPr>
        <w:t>:</w:t>
      </w:r>
      <w:r w:rsidRPr="004A1D7F">
        <w:rPr>
          <w:rFonts w:ascii="Arial" w:hAnsi="Arial" w:cs="Arial"/>
          <w:b/>
          <w:sz w:val="28"/>
          <w:szCs w:val="28"/>
        </w:rPr>
        <w:t xml:space="preserve"> </w:t>
      </w:r>
      <w:hyperlink r:id="rId4" w:history="1">
        <w:r w:rsidRPr="004A1D7F">
          <w:rPr>
            <w:rStyle w:val="a3"/>
            <w:rFonts w:ascii="Arial" w:hAnsi="Arial" w:cs="Arial"/>
            <w:color w:val="auto"/>
            <w:sz w:val="28"/>
            <w:szCs w:val="28"/>
          </w:rPr>
          <w:t>www.tellib.mya5.ru</w:t>
        </w:r>
      </w:hyperlink>
      <w:r w:rsidRPr="004A1D7F">
        <w:rPr>
          <w:rFonts w:ascii="Arial" w:hAnsi="Arial" w:cs="Arial"/>
          <w:sz w:val="28"/>
          <w:szCs w:val="28"/>
        </w:rPr>
        <w:t xml:space="preserve">; страницы в социальных сетях </w:t>
      </w:r>
      <w:hyperlink r:id="rId5" w:history="1">
        <w:r w:rsidRPr="004A1D7F">
          <w:rPr>
            <w:rStyle w:val="a3"/>
            <w:rFonts w:ascii="Arial" w:hAnsi="Arial" w:cs="Arial"/>
            <w:color w:val="auto"/>
            <w:sz w:val="28"/>
            <w:szCs w:val="28"/>
            <w:lang w:val="en-US"/>
          </w:rPr>
          <w:t>https</w:t>
        </w:r>
        <w:r w:rsidRPr="004A1D7F">
          <w:rPr>
            <w:rStyle w:val="a3"/>
            <w:rFonts w:ascii="Arial" w:hAnsi="Arial" w:cs="Arial"/>
            <w:color w:val="auto"/>
            <w:sz w:val="28"/>
            <w:szCs w:val="28"/>
          </w:rPr>
          <w:t>://</w:t>
        </w:r>
        <w:r w:rsidRPr="004A1D7F">
          <w:rPr>
            <w:rStyle w:val="a3"/>
            <w:rFonts w:ascii="Arial" w:hAnsi="Arial" w:cs="Arial"/>
            <w:color w:val="auto"/>
            <w:sz w:val="28"/>
            <w:szCs w:val="28"/>
            <w:lang w:val="en-US"/>
          </w:rPr>
          <w:t>vk</w:t>
        </w:r>
        <w:r w:rsidRPr="004A1D7F">
          <w:rPr>
            <w:rStyle w:val="a3"/>
            <w:rFonts w:ascii="Arial" w:hAnsi="Arial" w:cs="Arial"/>
            <w:color w:val="auto"/>
            <w:sz w:val="28"/>
            <w:szCs w:val="28"/>
          </w:rPr>
          <w:t>.</w:t>
        </w:r>
        <w:r w:rsidRPr="004A1D7F">
          <w:rPr>
            <w:rStyle w:val="a3"/>
            <w:rFonts w:ascii="Arial" w:hAnsi="Arial" w:cs="Arial"/>
            <w:color w:val="auto"/>
            <w:sz w:val="28"/>
            <w:szCs w:val="28"/>
            <w:lang w:val="en-US"/>
          </w:rPr>
          <w:t>com</w:t>
        </w:r>
        <w:r w:rsidRPr="004A1D7F">
          <w:rPr>
            <w:rStyle w:val="a3"/>
            <w:rFonts w:ascii="Arial" w:hAnsi="Arial" w:cs="Arial"/>
            <w:color w:val="auto"/>
            <w:sz w:val="28"/>
            <w:szCs w:val="28"/>
          </w:rPr>
          <w:t>/</w:t>
        </w:r>
        <w:r w:rsidRPr="004A1D7F">
          <w:rPr>
            <w:rStyle w:val="a3"/>
            <w:rFonts w:ascii="Arial" w:hAnsi="Arial" w:cs="Arial"/>
            <w:color w:val="auto"/>
            <w:sz w:val="28"/>
            <w:szCs w:val="28"/>
            <w:lang w:val="en-US"/>
          </w:rPr>
          <w:t>id</w:t>
        </w:r>
        <w:r w:rsidRPr="004A1D7F">
          <w:rPr>
            <w:rStyle w:val="a3"/>
            <w:rFonts w:ascii="Arial" w:hAnsi="Arial" w:cs="Arial"/>
            <w:color w:val="auto"/>
            <w:sz w:val="28"/>
            <w:szCs w:val="28"/>
          </w:rPr>
          <w:t>630400821</w:t>
        </w:r>
      </w:hyperlink>
      <w:r w:rsidRPr="004A1D7F">
        <w:rPr>
          <w:rFonts w:ascii="Arial" w:hAnsi="Arial" w:cs="Arial"/>
          <w:sz w:val="28"/>
          <w:szCs w:val="28"/>
        </w:rPr>
        <w:t xml:space="preserve">; https:// </w:t>
      </w:r>
      <w:proofErr w:type="spellStart"/>
      <w:r w:rsidRPr="004A1D7F">
        <w:rPr>
          <w:rFonts w:ascii="Arial" w:hAnsi="Arial" w:cs="Arial"/>
          <w:sz w:val="28"/>
          <w:szCs w:val="28"/>
        </w:rPr>
        <w:t>ok.ru</w:t>
      </w:r>
      <w:proofErr w:type="spellEnd"/>
      <w:r w:rsidRPr="004A1D7F">
        <w:rPr>
          <w:rFonts w:ascii="Arial" w:hAnsi="Arial" w:cs="Arial"/>
          <w:sz w:val="28"/>
          <w:szCs w:val="28"/>
        </w:rPr>
        <w:t>/</w:t>
      </w:r>
      <w:proofErr w:type="spellStart"/>
      <w:r w:rsidRPr="004A1D7F">
        <w:rPr>
          <w:rFonts w:ascii="Arial" w:hAnsi="Arial" w:cs="Arial"/>
          <w:sz w:val="28"/>
          <w:szCs w:val="28"/>
        </w:rPr>
        <w:t>profile</w:t>
      </w:r>
      <w:proofErr w:type="spellEnd"/>
      <w:r w:rsidRPr="004A1D7F">
        <w:rPr>
          <w:rFonts w:ascii="Arial" w:hAnsi="Arial" w:cs="Arial"/>
          <w:sz w:val="28"/>
          <w:szCs w:val="28"/>
        </w:rPr>
        <w:t xml:space="preserve">/ 5740316819 37. </w:t>
      </w:r>
    </w:p>
    <w:p w:rsidR="000902B7" w:rsidRPr="004A1D7F" w:rsidRDefault="000902B7" w:rsidP="000902B7">
      <w:pPr>
        <w:shd w:val="clear" w:color="auto" w:fill="FFFFFF"/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4A1D7F">
        <w:rPr>
          <w:rFonts w:ascii="Arial" w:eastAsia="Times New Roman" w:hAnsi="Arial" w:cs="Arial"/>
          <w:sz w:val="28"/>
          <w:szCs w:val="28"/>
          <w:lang w:eastAsia="ru-RU"/>
        </w:rPr>
        <w:t xml:space="preserve">В 2017году Библиотека одержала победу в конкурсе на получение денежного поощрения лучшими муниципальными учреждениями культуры, находящимися на территории сельских поселений  Орловской области в номинации «Лучшая сельская библиотека». </w:t>
      </w:r>
    </w:p>
    <w:p w:rsidR="000902B7" w:rsidRPr="004A1D7F" w:rsidRDefault="000902B7" w:rsidP="000902B7">
      <w:pPr>
        <w:pStyle w:val="a5"/>
        <w:ind w:firstLine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4A1D7F">
        <w:rPr>
          <w:rFonts w:ascii="Arial" w:hAnsi="Arial" w:cs="Arial"/>
          <w:sz w:val="28"/>
          <w:szCs w:val="28"/>
        </w:rPr>
        <w:t xml:space="preserve">Библиотека сегодня – это культурно-просветительский и информационный центр для жителей </w:t>
      </w:r>
      <w:r w:rsidRPr="004A1D7F">
        <w:rPr>
          <w:rFonts w:ascii="Arial" w:hAnsi="Arial" w:cs="Arial"/>
          <w:sz w:val="28"/>
          <w:szCs w:val="28"/>
          <w:shd w:val="clear" w:color="auto" w:fill="FFFFFF"/>
        </w:rPr>
        <w:t xml:space="preserve">29-ти населенных пунктов сельского поселения, с количеством жителей 2 390 человек. </w:t>
      </w:r>
    </w:p>
    <w:p w:rsidR="000902B7" w:rsidRPr="004A1D7F" w:rsidRDefault="000902B7" w:rsidP="000902B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</w:rPr>
      </w:pPr>
      <w:r w:rsidRPr="004A1D7F">
        <w:rPr>
          <w:rFonts w:ascii="Arial" w:hAnsi="Arial" w:cs="Arial"/>
          <w:sz w:val="28"/>
          <w:szCs w:val="28"/>
        </w:rPr>
        <w:t>В реализации социально значимых библиотечных мероприятий главным партнером Библиотеки являются  органы  местной власти, в</w:t>
      </w:r>
      <w:r w:rsidRPr="004A1D7F">
        <w:rPr>
          <w:rFonts w:ascii="Arial" w:hAnsi="Arial" w:cs="Arial"/>
          <w:sz w:val="28"/>
          <w:szCs w:val="28"/>
          <w:shd w:val="clear" w:color="auto" w:fill="FFFFFF"/>
        </w:rPr>
        <w:t xml:space="preserve"> образовательной и культурной сфере -</w:t>
      </w:r>
      <w:r w:rsidRPr="004A1D7F">
        <w:rPr>
          <w:rFonts w:ascii="Arial" w:hAnsi="Arial" w:cs="Arial"/>
          <w:sz w:val="28"/>
          <w:szCs w:val="28"/>
        </w:rPr>
        <w:t xml:space="preserve"> </w:t>
      </w:r>
      <w:r w:rsidRPr="004A1D7F">
        <w:rPr>
          <w:rFonts w:ascii="Arial" w:hAnsi="Arial" w:cs="Arial"/>
          <w:sz w:val="28"/>
          <w:szCs w:val="28"/>
          <w:shd w:val="clear" w:color="auto" w:fill="FFFFFF"/>
        </w:rPr>
        <w:t xml:space="preserve">средняя школа, 2 детских сада, 2 Дома культуры. Библиотека работает в тесном сотрудничестве </w:t>
      </w:r>
      <w:r w:rsidRPr="004A1D7F">
        <w:rPr>
          <w:rFonts w:ascii="Arial" w:hAnsi="Arial" w:cs="Arial"/>
          <w:sz w:val="28"/>
          <w:szCs w:val="28"/>
        </w:rPr>
        <w:t xml:space="preserve">с региональным </w:t>
      </w:r>
      <w:r w:rsidRPr="004A1D7F">
        <w:rPr>
          <w:rFonts w:ascii="Arial" w:hAnsi="Arial" w:cs="Arial"/>
          <w:sz w:val="28"/>
          <w:szCs w:val="28"/>
          <w:shd w:val="clear" w:color="auto" w:fill="FFFFFF"/>
        </w:rPr>
        <w:t>психоневрологическим интернатом</w:t>
      </w:r>
      <w:r w:rsidRPr="004A1D7F">
        <w:rPr>
          <w:rFonts w:ascii="Arial" w:hAnsi="Arial" w:cs="Arial"/>
          <w:caps/>
          <w:sz w:val="28"/>
          <w:szCs w:val="28"/>
          <w:shd w:val="clear" w:color="auto" w:fill="FFFFFF"/>
        </w:rPr>
        <w:t xml:space="preserve">, </w:t>
      </w:r>
      <w:r w:rsidRPr="004A1D7F">
        <w:rPr>
          <w:rFonts w:ascii="Arial" w:hAnsi="Arial" w:cs="Arial"/>
          <w:bCs/>
          <w:sz w:val="28"/>
          <w:szCs w:val="28"/>
        </w:rPr>
        <w:t xml:space="preserve">специальной (коррекционной) школой-интернатом для детей-сирот и детей с ограниченными возможностями здоровья, оставшихся без попечения родителей, </w:t>
      </w:r>
      <w:r w:rsidRPr="004A1D7F">
        <w:rPr>
          <w:rFonts w:ascii="Arial" w:hAnsi="Arial" w:cs="Arial"/>
          <w:sz w:val="28"/>
          <w:szCs w:val="28"/>
          <w:shd w:val="clear" w:color="auto" w:fill="FFFFFF"/>
        </w:rPr>
        <w:t xml:space="preserve">социально-реабилитационным центром для несовершеннолетних </w:t>
      </w:r>
      <w:proofErr w:type="spellStart"/>
      <w:r w:rsidRPr="004A1D7F">
        <w:rPr>
          <w:rFonts w:ascii="Arial" w:hAnsi="Arial" w:cs="Arial"/>
          <w:sz w:val="28"/>
          <w:szCs w:val="28"/>
          <w:shd w:val="clear" w:color="auto" w:fill="FFFFFF"/>
        </w:rPr>
        <w:t>Мценского</w:t>
      </w:r>
      <w:proofErr w:type="spellEnd"/>
      <w:r w:rsidRPr="004A1D7F">
        <w:rPr>
          <w:rFonts w:ascii="Arial" w:hAnsi="Arial" w:cs="Arial"/>
          <w:sz w:val="28"/>
          <w:szCs w:val="28"/>
          <w:shd w:val="clear" w:color="auto" w:fill="FFFFFF"/>
        </w:rPr>
        <w:t xml:space="preserve"> района.</w:t>
      </w:r>
      <w:r w:rsidRPr="004A1D7F">
        <w:rPr>
          <w:rFonts w:ascii="Arial" w:hAnsi="Arial" w:cs="Arial"/>
          <w:sz w:val="28"/>
          <w:szCs w:val="28"/>
        </w:rPr>
        <w:t xml:space="preserve"> </w:t>
      </w:r>
      <w:r w:rsidRPr="004A1D7F">
        <w:rPr>
          <w:rFonts w:ascii="Arial" w:hAnsi="Arial" w:cs="Arial"/>
          <w:spacing w:val="6"/>
          <w:sz w:val="28"/>
          <w:szCs w:val="28"/>
        </w:rPr>
        <w:t>Библиотека взаимодействует с работниками предприятий АПК и другими организациями. А</w:t>
      </w:r>
      <w:r w:rsidRPr="004A1D7F">
        <w:rPr>
          <w:rFonts w:ascii="Arial" w:hAnsi="Arial" w:cs="Arial"/>
          <w:sz w:val="28"/>
          <w:szCs w:val="28"/>
        </w:rPr>
        <w:t xml:space="preserve">ктивно привлекает к сотрудничеству волонтеров, что </w:t>
      </w:r>
      <w:r w:rsidRPr="004A1D7F">
        <w:rPr>
          <w:rFonts w:ascii="Arial" w:hAnsi="Arial" w:cs="Arial"/>
          <w:sz w:val="28"/>
          <w:szCs w:val="28"/>
          <w:shd w:val="clear" w:color="auto" w:fill="FFFFFF"/>
        </w:rPr>
        <w:t>позволяет в</w:t>
      </w:r>
      <w:r w:rsidRPr="004A1D7F">
        <w:rPr>
          <w:rFonts w:ascii="Arial" w:hAnsi="Arial" w:cs="Arial"/>
          <w:sz w:val="28"/>
          <w:szCs w:val="28"/>
        </w:rPr>
        <w:t>нести живой вектор творчества, энергии и инициативы в проведение мероприятий.</w:t>
      </w:r>
    </w:p>
    <w:p w:rsidR="000902B7" w:rsidRPr="004A1D7F" w:rsidRDefault="000902B7" w:rsidP="000902B7">
      <w:pPr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4A1D7F">
        <w:rPr>
          <w:rFonts w:ascii="Arial" w:eastAsia="Times New Roman" w:hAnsi="Arial" w:cs="Arial"/>
          <w:sz w:val="28"/>
          <w:szCs w:val="28"/>
          <w:lang w:eastAsia="ru-RU"/>
        </w:rPr>
        <w:t xml:space="preserve">Участие в проекте дало Библиотеке </w:t>
      </w:r>
      <w:r w:rsidRPr="004A1D7F">
        <w:rPr>
          <w:rFonts w:ascii="Arial" w:eastAsia="Times New Roman" w:hAnsi="Arial" w:cs="Arial"/>
          <w:bCs/>
          <w:sz w:val="28"/>
          <w:szCs w:val="28"/>
          <w:lang w:eastAsia="ru-RU"/>
        </w:rPr>
        <w:t>новые возможности. Она</w:t>
      </w:r>
      <w:r w:rsidRPr="004A1D7F">
        <w:rPr>
          <w:rFonts w:ascii="Arial" w:eastAsia="Times New Roman" w:hAnsi="Arial" w:cs="Arial"/>
          <w:sz w:val="28"/>
          <w:szCs w:val="28"/>
          <w:lang w:eastAsia="ru-RU"/>
        </w:rPr>
        <w:t xml:space="preserve"> не просто сменила вывеску и интерьер, а  формат взаимодействия Библиотеки и пользователя стал более конструктивным, успешным и комфортным. Появились новые направления работы. Документный фонд пополнится современными изданиями книг, книгами в дополненной реальности, </w:t>
      </w:r>
      <w:proofErr w:type="spellStart"/>
      <w:r w:rsidRPr="004A1D7F">
        <w:rPr>
          <w:rFonts w:ascii="Arial" w:eastAsia="Times New Roman" w:hAnsi="Arial" w:cs="Arial"/>
          <w:sz w:val="28"/>
          <w:szCs w:val="28"/>
          <w:lang w:eastAsia="ru-RU"/>
        </w:rPr>
        <w:t>СД-дисками</w:t>
      </w:r>
      <w:proofErr w:type="spellEnd"/>
      <w:r w:rsidRPr="004A1D7F">
        <w:rPr>
          <w:rFonts w:ascii="Arial" w:eastAsia="Times New Roman" w:hAnsi="Arial" w:cs="Arial"/>
          <w:sz w:val="28"/>
          <w:szCs w:val="28"/>
          <w:lang w:eastAsia="ru-RU"/>
        </w:rPr>
        <w:t xml:space="preserve">. С обновлением </w:t>
      </w:r>
      <w:proofErr w:type="spellStart"/>
      <w:r w:rsidRPr="004A1D7F">
        <w:rPr>
          <w:rFonts w:ascii="Arial" w:eastAsia="Times New Roman" w:hAnsi="Arial" w:cs="Arial"/>
          <w:sz w:val="28"/>
          <w:szCs w:val="28"/>
          <w:lang w:eastAsia="ru-RU"/>
        </w:rPr>
        <w:t>мультимедийной</w:t>
      </w:r>
      <w:proofErr w:type="spellEnd"/>
      <w:r w:rsidRPr="004A1D7F">
        <w:rPr>
          <w:rFonts w:ascii="Arial" w:eastAsia="Times New Roman" w:hAnsi="Arial" w:cs="Arial"/>
          <w:sz w:val="28"/>
          <w:szCs w:val="28"/>
          <w:lang w:eastAsia="ru-RU"/>
        </w:rPr>
        <w:t xml:space="preserve"> техники мероприятия более информативные, увлекательные и эмоционально насыщенные. </w:t>
      </w:r>
    </w:p>
    <w:p w:rsidR="000902B7" w:rsidRPr="004A1D7F" w:rsidRDefault="000902B7" w:rsidP="000902B7">
      <w:pPr>
        <w:ind w:firstLine="567"/>
        <w:rPr>
          <w:rFonts w:ascii="Arial" w:eastAsia="Times New Roman" w:hAnsi="Arial" w:cs="Arial"/>
          <w:sz w:val="28"/>
          <w:szCs w:val="28"/>
          <w:lang w:eastAsia="ru-RU"/>
        </w:rPr>
      </w:pPr>
      <w:r w:rsidRPr="004A1D7F"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Статус «модельной» позволил Библиотеке стать актуальным проводником  в  современном потоке информации. Расширился круг  пользователей. Библиотечное обслуживание стало комфортнее для всех социальных групп сельского населения. </w:t>
      </w:r>
    </w:p>
    <w:p w:rsidR="000902B7" w:rsidRPr="004A1D7F" w:rsidRDefault="000902B7" w:rsidP="000902B7">
      <w:pPr>
        <w:ind w:firstLine="567"/>
        <w:rPr>
          <w:rFonts w:ascii="Arial" w:hAnsi="Arial" w:cs="Arial"/>
          <w:sz w:val="28"/>
          <w:szCs w:val="28"/>
        </w:rPr>
      </w:pPr>
      <w:r w:rsidRPr="004A1D7F">
        <w:rPr>
          <w:rFonts w:ascii="Arial" w:eastAsia="Times New Roman" w:hAnsi="Arial" w:cs="Arial"/>
          <w:sz w:val="28"/>
          <w:szCs w:val="28"/>
          <w:lang w:eastAsia="ru-RU"/>
        </w:rPr>
        <w:t xml:space="preserve">Участие в проекте дало возможность Библиотеке реализовать смысловое значение символики герба </w:t>
      </w:r>
      <w:proofErr w:type="spellStart"/>
      <w:r w:rsidRPr="004A1D7F">
        <w:rPr>
          <w:rFonts w:ascii="Arial" w:eastAsia="Times New Roman" w:hAnsi="Arial" w:cs="Arial"/>
          <w:sz w:val="28"/>
          <w:szCs w:val="28"/>
          <w:lang w:eastAsia="ru-RU"/>
        </w:rPr>
        <w:t>Тельченского</w:t>
      </w:r>
      <w:proofErr w:type="spellEnd"/>
      <w:r w:rsidRPr="004A1D7F">
        <w:rPr>
          <w:rFonts w:ascii="Arial" w:eastAsia="Times New Roman" w:hAnsi="Arial" w:cs="Arial"/>
          <w:sz w:val="28"/>
          <w:szCs w:val="28"/>
          <w:lang w:eastAsia="ru-RU"/>
        </w:rPr>
        <w:t xml:space="preserve"> сельского поселения – полета золотого ястреба.    А </w:t>
      </w:r>
      <w:r w:rsidRPr="004A1D7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«Библиотека безграничных возможностей» </w:t>
      </w:r>
      <w:r w:rsidRPr="004A1D7F">
        <w:rPr>
          <w:rFonts w:ascii="Arial" w:eastAsia="Times New Roman" w:hAnsi="Arial" w:cs="Arial"/>
          <w:sz w:val="28"/>
          <w:szCs w:val="28"/>
          <w:lang w:eastAsia="ru-RU"/>
        </w:rPr>
        <w:t>предоставила</w:t>
      </w:r>
      <w:r w:rsidRPr="004A1D7F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4A1D7F">
        <w:rPr>
          <w:rFonts w:ascii="Arial" w:eastAsia="Times New Roman" w:hAnsi="Arial" w:cs="Arial"/>
          <w:sz w:val="28"/>
          <w:szCs w:val="28"/>
          <w:lang w:eastAsia="ru-RU"/>
        </w:rPr>
        <w:t>пользователю вероятность осуществления полета в увлекательный мир знаний и открытий!</w:t>
      </w:r>
    </w:p>
    <w:p w:rsidR="000902B7" w:rsidRPr="004A1D7F" w:rsidRDefault="000902B7" w:rsidP="000902B7">
      <w:pPr>
        <w:ind w:firstLine="567"/>
        <w:rPr>
          <w:rFonts w:ascii="Arial" w:hAnsi="Arial" w:cs="Arial"/>
          <w:sz w:val="28"/>
          <w:szCs w:val="28"/>
        </w:rPr>
      </w:pPr>
    </w:p>
    <w:p w:rsidR="00D13DBC" w:rsidRDefault="00D13DBC"/>
    <w:sectPr w:rsidR="00D13DBC" w:rsidSect="000902B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BFB"/>
    <w:rsid w:val="000902B7"/>
    <w:rsid w:val="000D470E"/>
    <w:rsid w:val="000E22B4"/>
    <w:rsid w:val="001C2ED3"/>
    <w:rsid w:val="0020439D"/>
    <w:rsid w:val="00253E91"/>
    <w:rsid w:val="00287807"/>
    <w:rsid w:val="0029105C"/>
    <w:rsid w:val="004253B1"/>
    <w:rsid w:val="00455DA9"/>
    <w:rsid w:val="00466252"/>
    <w:rsid w:val="004A1D7F"/>
    <w:rsid w:val="005E3221"/>
    <w:rsid w:val="00620644"/>
    <w:rsid w:val="006A20F9"/>
    <w:rsid w:val="00803FA0"/>
    <w:rsid w:val="00986B85"/>
    <w:rsid w:val="00A62E9D"/>
    <w:rsid w:val="00B93E14"/>
    <w:rsid w:val="00BB18BD"/>
    <w:rsid w:val="00BC6EED"/>
    <w:rsid w:val="00BD64D3"/>
    <w:rsid w:val="00D13DBC"/>
    <w:rsid w:val="00DD0BFB"/>
    <w:rsid w:val="00DE447D"/>
    <w:rsid w:val="00E31C60"/>
    <w:rsid w:val="00E83016"/>
    <w:rsid w:val="00F3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5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2B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02B7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styleId="a5">
    <w:name w:val="No Spacing"/>
    <w:uiPriority w:val="5"/>
    <w:qFormat/>
    <w:rsid w:val="000902B7"/>
    <w:pPr>
      <w:jc w:val="left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id630400821" TargetMode="External"/><Relationship Id="rId4" Type="http://schemas.openxmlformats.org/officeDocument/2006/relationships/hyperlink" Target="http://www.tellib.mya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2025-04-16T21:19:00Z</dcterms:created>
  <dcterms:modified xsi:type="dcterms:W3CDTF">2025-04-16T21:44:00Z</dcterms:modified>
</cp:coreProperties>
</file>